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AD" w:rsidRPr="00D369AD" w:rsidRDefault="00D369AD" w:rsidP="00D369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</w:p>
    <w:p w:rsidR="00D369AD" w:rsidRPr="00D369AD" w:rsidRDefault="00D369AD" w:rsidP="00D369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69AD" w:rsidRPr="00D369AD" w:rsidRDefault="00D369AD" w:rsidP="00D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D369AD" w:rsidRPr="00D369AD" w:rsidRDefault="00D369AD" w:rsidP="00D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369AD" w:rsidRPr="00D369AD" w:rsidRDefault="00D369AD" w:rsidP="00D369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AD" w:rsidRPr="00D369AD" w:rsidRDefault="00D369AD" w:rsidP="00D369AD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ДУМА</w:t>
      </w:r>
    </w:p>
    <w:p w:rsidR="00D369AD" w:rsidRPr="00D369AD" w:rsidRDefault="00D369AD" w:rsidP="00D369AD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9AD" w:rsidRPr="00D369AD" w:rsidRDefault="00D369AD" w:rsidP="00D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369AD" w:rsidRPr="00D369AD" w:rsidRDefault="00D369AD" w:rsidP="00D36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__.__.2022</w:t>
      </w:r>
      <w:r w:rsidRPr="00D369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69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69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Pr="00D369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69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69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69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69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69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№ ____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17.12.2021 № 37 «О денежном содержании 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 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государственных гарантий по оплате труда, в соответствии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статьями 130, 134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Федерации, на </w:t>
      </w:r>
      <w:proofErr w:type="gramStart"/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86 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кодекса Российской Федерации, Федерального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06.10.2003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1 статьи 31 </w:t>
      </w:r>
      <w:r w:rsidRPr="00D3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Ханты-Мансийского района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Ханты-Мансийского района от 17.12.2021 № 37 «О денежном содержании лиц, замещающих муниципальные должности Ханты-Мансийского района» (далее – Решение) следующие изменения:</w:t>
      </w:r>
    </w:p>
    <w:p w:rsidR="00D369AD" w:rsidRPr="00D369AD" w:rsidRDefault="00D369AD" w:rsidP="00E90A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Решению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369AD">
        <w:rPr>
          <w:rFonts w:ascii="Times New Roman" w:hAnsi="Times New Roman" w:cs="Times New Roman"/>
          <w:bCs/>
          <w:sz w:val="28"/>
          <w:szCs w:val="28"/>
        </w:rPr>
        <w:t>Статья 3. Ежемесячное денежное вознаграждение</w:t>
      </w:r>
    </w:p>
    <w:p w:rsid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D369AD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(в руб.)</w:t>
            </w:r>
          </w:p>
        </w:tc>
      </w:tr>
      <w:tr w:rsidR="00D369AD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9B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809"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</w:p>
        </w:tc>
      </w:tr>
      <w:tr w:rsidR="00D369AD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9B2809" w:rsidP="00D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22457</w:t>
            </w:r>
            <w:bookmarkStart w:id="0" w:name="_GoBack"/>
            <w:bookmarkEnd w:id="0"/>
          </w:p>
        </w:tc>
      </w:tr>
    </w:tbl>
    <w:p w:rsidR="00D369AD" w:rsidRDefault="00D369AD" w:rsidP="00D36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369AD" w:rsidRDefault="00D369AD" w:rsidP="00D369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Default="00D369AD" w:rsidP="00E90A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Статью 3 приложения 2 к Решению изложить в следующей редакции: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369AD">
        <w:rPr>
          <w:rFonts w:ascii="Times New Roman" w:hAnsi="Times New Roman" w:cs="Times New Roman"/>
          <w:bCs/>
          <w:sz w:val="28"/>
          <w:szCs w:val="28"/>
        </w:rPr>
        <w:t>«Статья 3. Ежемесячное денежное вознаграждение</w:t>
      </w:r>
    </w:p>
    <w:p w:rsidR="00D369AD" w:rsidRDefault="00D369AD" w:rsidP="00E9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p w:rsidR="00D369AD" w:rsidRDefault="00D369AD" w:rsidP="00E9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369A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(в руб.)</w:t>
            </w:r>
          </w:p>
        </w:tc>
      </w:tr>
      <w:tr w:rsidR="00D369A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Ханты-Мансийского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D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16840</w:t>
            </w:r>
          </w:p>
        </w:tc>
      </w:tr>
      <w:tr w:rsidR="00D369A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 Ханты-Мансийского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D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12630</w:t>
            </w:r>
          </w:p>
        </w:tc>
      </w:tr>
      <w:tr w:rsidR="00D369A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Ханты-Мансийского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D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10946</w:t>
            </w:r>
          </w:p>
        </w:tc>
      </w:tr>
    </w:tbl>
    <w:p w:rsidR="00D369AD" w:rsidRDefault="00D369AD" w:rsidP="00D36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</w:t>
      </w:r>
      <w:r w:rsid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4B"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01 </w:t>
      </w:r>
      <w:r w:rsid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90A4B"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90A4B"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D369AD" w:rsidRPr="00D369AD" w:rsidTr="00F14F95">
        <w:tc>
          <w:tcPr>
            <w:tcW w:w="5622" w:type="dxa"/>
          </w:tcPr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369AD">
              <w:rPr>
                <w:sz w:val="28"/>
                <w:szCs w:val="28"/>
              </w:rPr>
              <w:t>Председатель Думы</w:t>
            </w:r>
          </w:p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369AD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369AD">
              <w:rPr>
                <w:sz w:val="28"/>
                <w:szCs w:val="28"/>
              </w:rPr>
              <w:t>Глава</w:t>
            </w:r>
          </w:p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369AD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D369AD" w:rsidRPr="00D369AD" w:rsidTr="00F14F95">
        <w:tc>
          <w:tcPr>
            <w:tcW w:w="5622" w:type="dxa"/>
          </w:tcPr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369AD">
              <w:rPr>
                <w:sz w:val="28"/>
                <w:szCs w:val="28"/>
              </w:rPr>
              <w:t>________________________</w:t>
            </w:r>
          </w:p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 w:rsidRPr="00D369AD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6" w:type="dxa"/>
          </w:tcPr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369AD">
              <w:rPr>
                <w:sz w:val="28"/>
                <w:szCs w:val="28"/>
              </w:rPr>
              <w:t>________________________</w:t>
            </w:r>
          </w:p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369AD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D369AD" w:rsidRPr="00D369AD" w:rsidTr="00F14F95">
        <w:tc>
          <w:tcPr>
            <w:tcW w:w="5622" w:type="dxa"/>
          </w:tcPr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369AD">
              <w:rPr>
                <w:sz w:val="28"/>
                <w:szCs w:val="28"/>
              </w:rPr>
              <w:t xml:space="preserve"> «____»_____________</w:t>
            </w:r>
          </w:p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</w:tcPr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D369AD" w:rsidRPr="00D369AD" w:rsidRDefault="00D369AD" w:rsidP="00D369A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369AD">
              <w:rPr>
                <w:sz w:val="28"/>
                <w:szCs w:val="28"/>
              </w:rPr>
              <w:t xml:space="preserve"> «____»_____________</w:t>
            </w:r>
          </w:p>
        </w:tc>
      </w:tr>
    </w:tbl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369AD" w:rsidRPr="00D369AD" w:rsidRDefault="00D369AD" w:rsidP="00D36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D36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FB" w:rsidRDefault="00DA37FB"/>
    <w:sectPr w:rsidR="00DA37FB" w:rsidSect="00E90A4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F6"/>
    <w:rsid w:val="009B2809"/>
    <w:rsid w:val="00D369AD"/>
    <w:rsid w:val="00DA37FB"/>
    <w:rsid w:val="00E90A4B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90A6-1F6F-473D-810F-19DF6DC1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69A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D3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3</cp:revision>
  <dcterms:created xsi:type="dcterms:W3CDTF">2022-12-19T14:58:00Z</dcterms:created>
  <dcterms:modified xsi:type="dcterms:W3CDTF">2022-12-20T06:10:00Z</dcterms:modified>
</cp:coreProperties>
</file>